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602" w:rsidRDefault="00DE3E5B"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b/>
          <w:sz w:val="24"/>
          <w:szCs w:val="24"/>
          <w:u w:val="single" w:color="000000"/>
        </w:rPr>
      </w:pPr>
      <w:r w:rsidRPr="000F7602">
        <w:rPr>
          <w:rFonts w:ascii="Calibri" w:eastAsia="Calibri" w:hAnsi="Calibri" w:cs="Calibri"/>
          <w:b/>
          <w:sz w:val="24"/>
          <w:szCs w:val="24"/>
          <w:u w:val="single" w:color="000000"/>
        </w:rPr>
        <w:t xml:space="preserve">Gender </w:t>
      </w:r>
      <w:r w:rsidR="00AC7797" w:rsidRPr="000F7602">
        <w:rPr>
          <w:rFonts w:ascii="Calibri" w:eastAsia="Calibri" w:hAnsi="Calibri" w:cs="Calibri"/>
          <w:b/>
          <w:sz w:val="24"/>
          <w:szCs w:val="24"/>
          <w:u w:val="single" w:color="000000"/>
        </w:rPr>
        <w:t>E</w:t>
      </w:r>
      <w:r w:rsidRPr="000F7602">
        <w:rPr>
          <w:rFonts w:ascii="Calibri" w:eastAsia="Calibri" w:hAnsi="Calibri" w:cs="Calibri"/>
          <w:b/>
          <w:sz w:val="24"/>
          <w:szCs w:val="24"/>
          <w:u w:val="single" w:color="000000"/>
        </w:rPr>
        <w:t xml:space="preserve">quality and the </w:t>
      </w:r>
      <w:r w:rsidR="00AC7797" w:rsidRPr="000F7602">
        <w:rPr>
          <w:rFonts w:ascii="Calibri" w:eastAsia="Calibri" w:hAnsi="Calibri" w:cs="Calibri"/>
          <w:b/>
          <w:sz w:val="24"/>
          <w:szCs w:val="24"/>
          <w:u w:val="single" w:color="000000"/>
        </w:rPr>
        <w:t>E</w:t>
      </w:r>
      <w:r w:rsidRPr="000F7602">
        <w:rPr>
          <w:rFonts w:ascii="Calibri" w:eastAsia="Calibri" w:hAnsi="Calibri" w:cs="Calibri"/>
          <w:b/>
          <w:sz w:val="24"/>
          <w:szCs w:val="24"/>
          <w:u w:val="single" w:color="000000"/>
        </w:rPr>
        <w:t xml:space="preserve">mpowerment of </w:t>
      </w:r>
      <w:r w:rsidR="00AC7797" w:rsidRPr="000F7602">
        <w:rPr>
          <w:rFonts w:ascii="Calibri" w:eastAsia="Calibri" w:hAnsi="Calibri" w:cs="Calibri"/>
          <w:b/>
          <w:sz w:val="24"/>
          <w:szCs w:val="24"/>
          <w:u w:val="single" w:color="000000"/>
        </w:rPr>
        <w:t>W</w:t>
      </w:r>
      <w:r w:rsidRPr="000F7602">
        <w:rPr>
          <w:rFonts w:ascii="Calibri" w:eastAsia="Calibri" w:hAnsi="Calibri" w:cs="Calibri"/>
          <w:b/>
          <w:sz w:val="24"/>
          <w:szCs w:val="24"/>
          <w:u w:val="single" w:color="000000"/>
        </w:rPr>
        <w:t>omen</w:t>
      </w:r>
      <w:r w:rsidR="006E0884" w:rsidRPr="000F7602">
        <w:rPr>
          <w:rFonts w:ascii="Calibri" w:eastAsia="Calibri" w:hAnsi="Calibri" w:cs="Calibri"/>
          <w:b/>
          <w:sz w:val="24"/>
          <w:szCs w:val="24"/>
          <w:u w:val="single" w:color="000000"/>
        </w:rPr>
        <w:t xml:space="preserve"> 20 years after Beijing –</w:t>
      </w:r>
      <w:r w:rsidR="00AC7797" w:rsidRPr="000F7602">
        <w:rPr>
          <w:rFonts w:ascii="Calibri" w:eastAsia="Calibri" w:hAnsi="Calibri" w:cs="Calibri"/>
          <w:b/>
          <w:sz w:val="24"/>
          <w:szCs w:val="24"/>
          <w:u w:val="single" w:color="000000"/>
        </w:rPr>
        <w:t xml:space="preserve"> </w:t>
      </w:r>
    </w:p>
    <w:p w:rsidR="001F4795" w:rsidRPr="000F7602" w:rsidRDefault="006E0884"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b/>
          <w:sz w:val="24"/>
          <w:szCs w:val="24"/>
          <w:u w:val="single" w:color="000000"/>
        </w:rPr>
      </w:pPr>
      <w:r w:rsidRPr="000F7602">
        <w:rPr>
          <w:rFonts w:ascii="Calibri" w:eastAsia="Calibri" w:hAnsi="Calibri" w:cs="Calibri"/>
          <w:b/>
          <w:sz w:val="24"/>
          <w:szCs w:val="24"/>
          <w:u w:val="single" w:color="000000"/>
        </w:rPr>
        <w:t xml:space="preserve">the Bulgarian </w:t>
      </w:r>
      <w:r w:rsidR="00AC7797" w:rsidRPr="000F7602">
        <w:rPr>
          <w:rFonts w:ascii="Calibri" w:eastAsia="Calibri" w:hAnsi="Calibri" w:cs="Calibri"/>
          <w:b/>
          <w:sz w:val="24"/>
          <w:szCs w:val="24"/>
          <w:u w:val="single" w:color="000000"/>
        </w:rPr>
        <w:t>P</w:t>
      </w:r>
      <w:r w:rsidRPr="000F7602">
        <w:rPr>
          <w:rFonts w:ascii="Calibri" w:eastAsia="Calibri" w:hAnsi="Calibri" w:cs="Calibri"/>
          <w:b/>
          <w:sz w:val="24"/>
          <w:szCs w:val="24"/>
          <w:u w:val="single" w:color="000000"/>
        </w:rPr>
        <w:t>erspective</w:t>
      </w:r>
    </w:p>
    <w:p w:rsidR="000A1930" w:rsidRPr="000F7602" w:rsidRDefault="000A1930"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b/>
          <w:sz w:val="24"/>
          <w:szCs w:val="24"/>
          <w:u w:val="single" w:color="000000"/>
        </w:rPr>
      </w:pPr>
    </w:p>
    <w:p w:rsidR="000A1930" w:rsidRPr="000F7602" w:rsidRDefault="000A1930"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b/>
          <w:sz w:val="24"/>
          <w:szCs w:val="24"/>
          <w:u w:color="000000"/>
        </w:rPr>
      </w:pPr>
      <w:r w:rsidRPr="000F7602">
        <w:rPr>
          <w:rFonts w:ascii="Calibri" w:eastAsia="Calibri" w:hAnsi="Calibri" w:cs="Calibri"/>
          <w:b/>
          <w:sz w:val="24"/>
          <w:szCs w:val="24"/>
          <w:u w:color="000000"/>
        </w:rPr>
        <w:t xml:space="preserve">H.E. Mr. Stephan Tafrov, Ambassador, </w:t>
      </w:r>
    </w:p>
    <w:p w:rsidR="006E0884" w:rsidRPr="000F7602" w:rsidRDefault="000A1930"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eastAsia="Calibri" w:hAnsi="Calibri" w:cs="Calibri"/>
          <w:b/>
          <w:sz w:val="24"/>
          <w:szCs w:val="24"/>
          <w:u w:color="000000"/>
        </w:rPr>
      </w:pPr>
      <w:r w:rsidRPr="000F7602">
        <w:rPr>
          <w:rFonts w:ascii="Calibri" w:eastAsia="Calibri" w:hAnsi="Calibri" w:cs="Calibri"/>
          <w:b/>
          <w:sz w:val="24"/>
          <w:szCs w:val="24"/>
          <w:u w:color="000000"/>
        </w:rPr>
        <w:t>Permanent Representative of Bulgaria to the UN</w:t>
      </w:r>
    </w:p>
    <w:p w:rsidR="001F4795" w:rsidRPr="000F7602" w:rsidRDefault="001F4795"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1F4795" w:rsidRPr="000F7602" w:rsidRDefault="00DE3E5B"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0F7602">
        <w:rPr>
          <w:rFonts w:ascii="Calibri" w:eastAsia="Calibri" w:hAnsi="Calibri" w:cs="Calibri"/>
          <w:sz w:val="24"/>
          <w:szCs w:val="24"/>
          <w:u w:color="000000"/>
        </w:rPr>
        <w:t>Twenty years after Beijing gender equality still remains a major challenge in all parts of the world. The conversation has started but we need to turn words into action in order to achieve full equality between women and men and to be true to the commitments we all made when adopting the Beijing Decla</w:t>
      </w:r>
      <w:r w:rsidR="000A1930" w:rsidRPr="000F7602">
        <w:rPr>
          <w:rFonts w:ascii="Calibri" w:eastAsia="Calibri" w:hAnsi="Calibri" w:cs="Calibri"/>
          <w:sz w:val="24"/>
          <w:szCs w:val="24"/>
          <w:u w:color="000000"/>
        </w:rPr>
        <w:t>ration and Platform for Action</w:t>
      </w:r>
      <w:r w:rsidR="00632AA2" w:rsidRPr="000F7602">
        <w:rPr>
          <w:rFonts w:ascii="Calibri" w:eastAsia="Calibri" w:hAnsi="Calibri" w:cs="Calibri"/>
          <w:sz w:val="24"/>
          <w:szCs w:val="24"/>
          <w:u w:color="000000"/>
        </w:rPr>
        <w:t xml:space="preserve"> back in 1995</w:t>
      </w:r>
      <w:r w:rsidR="000A1930" w:rsidRPr="000F7602">
        <w:rPr>
          <w:rFonts w:ascii="Calibri" w:eastAsia="Calibri" w:hAnsi="Calibri" w:cs="Calibri"/>
          <w:sz w:val="24"/>
          <w:szCs w:val="24"/>
          <w:u w:color="000000"/>
        </w:rPr>
        <w:t>.</w:t>
      </w:r>
    </w:p>
    <w:p w:rsidR="000A1930" w:rsidRPr="000F7602" w:rsidRDefault="000A1930"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0A1930" w:rsidRPr="000F7602" w:rsidRDefault="00DE3E5B"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0F7602">
        <w:rPr>
          <w:rFonts w:ascii="Calibri" w:eastAsia="Calibri" w:hAnsi="Calibri" w:cs="Calibri"/>
          <w:sz w:val="24"/>
          <w:szCs w:val="24"/>
          <w:u w:color="000000"/>
        </w:rPr>
        <w:t xml:space="preserve">Bulgaria attaches great importance to gender equality </w:t>
      </w:r>
      <w:r w:rsidR="000A1930" w:rsidRPr="000F7602">
        <w:rPr>
          <w:rFonts w:ascii="Calibri" w:eastAsia="Calibri" w:hAnsi="Calibri" w:cs="Calibri"/>
          <w:sz w:val="24"/>
          <w:szCs w:val="24"/>
          <w:u w:color="000000"/>
        </w:rPr>
        <w:t>and views it</w:t>
      </w:r>
      <w:r w:rsidRPr="000F7602">
        <w:rPr>
          <w:rFonts w:ascii="Calibri" w:eastAsia="Calibri" w:hAnsi="Calibri" w:cs="Calibri"/>
          <w:sz w:val="24"/>
          <w:szCs w:val="24"/>
          <w:u w:color="000000"/>
        </w:rPr>
        <w:t xml:space="preserve"> </w:t>
      </w:r>
      <w:r w:rsidR="000A1930" w:rsidRPr="000F7602">
        <w:rPr>
          <w:rFonts w:ascii="Calibri" w:eastAsia="Calibri" w:hAnsi="Calibri" w:cs="Calibri"/>
          <w:sz w:val="24"/>
          <w:szCs w:val="24"/>
          <w:u w:color="000000"/>
        </w:rPr>
        <w:t xml:space="preserve">as </w:t>
      </w:r>
      <w:r w:rsidRPr="000F7602">
        <w:rPr>
          <w:rFonts w:ascii="Calibri" w:eastAsia="Calibri" w:hAnsi="Calibri" w:cs="Calibri"/>
          <w:sz w:val="24"/>
          <w:szCs w:val="24"/>
          <w:u w:color="000000"/>
        </w:rPr>
        <w:t xml:space="preserve">an absolute necessity for the full realization of human rights and the functioning of democracy. </w:t>
      </w:r>
      <w:r w:rsidR="000A1930" w:rsidRPr="000F7602">
        <w:rPr>
          <w:rFonts w:ascii="Calibri" w:eastAsia="Calibri" w:hAnsi="Calibri" w:cs="Calibri"/>
          <w:sz w:val="24"/>
          <w:szCs w:val="24"/>
          <w:u w:color="000000"/>
        </w:rPr>
        <w:t>Women’s rights are human rights and human rights are women</w:t>
      </w:r>
      <w:r w:rsidR="00AC7797" w:rsidRPr="000F7602">
        <w:rPr>
          <w:rFonts w:ascii="Calibri" w:eastAsia="Calibri" w:hAnsi="Calibri" w:cs="Calibri"/>
          <w:sz w:val="24"/>
          <w:szCs w:val="24"/>
          <w:u w:color="000000"/>
        </w:rPr>
        <w:t>’</w:t>
      </w:r>
      <w:r w:rsidR="000A1930" w:rsidRPr="000F7602">
        <w:rPr>
          <w:rFonts w:ascii="Calibri" w:eastAsia="Calibri" w:hAnsi="Calibri" w:cs="Calibri"/>
          <w:sz w:val="24"/>
          <w:szCs w:val="24"/>
          <w:u w:color="000000"/>
        </w:rPr>
        <w:t>s rights.</w:t>
      </w:r>
      <w:r w:rsidR="00AC7797" w:rsidRPr="000F7602">
        <w:rPr>
          <w:rFonts w:ascii="Calibri" w:eastAsia="Calibri" w:hAnsi="Calibri" w:cs="Calibri"/>
          <w:sz w:val="24"/>
          <w:szCs w:val="24"/>
          <w:u w:color="000000"/>
        </w:rPr>
        <w:t xml:space="preserve"> </w:t>
      </w:r>
      <w:r w:rsidR="000A1930" w:rsidRPr="000F7602">
        <w:rPr>
          <w:rFonts w:ascii="Calibri" w:eastAsia="Calibri" w:hAnsi="Calibri" w:cs="Calibri"/>
          <w:sz w:val="24"/>
          <w:szCs w:val="24"/>
          <w:u w:color="000000"/>
        </w:rPr>
        <w:t xml:space="preserve">This principle forms </w:t>
      </w:r>
      <w:r w:rsidR="005455BB" w:rsidRPr="000F7602">
        <w:rPr>
          <w:rFonts w:ascii="Calibri" w:eastAsia="Calibri" w:hAnsi="Calibri" w:cs="Calibri"/>
          <w:sz w:val="24"/>
          <w:szCs w:val="24"/>
          <w:u w:color="000000"/>
        </w:rPr>
        <w:t>part</w:t>
      </w:r>
      <w:r w:rsidR="000A1930" w:rsidRPr="000F7602">
        <w:rPr>
          <w:rFonts w:ascii="Calibri" w:eastAsia="Calibri" w:hAnsi="Calibri" w:cs="Calibri"/>
          <w:sz w:val="24"/>
          <w:szCs w:val="24"/>
          <w:u w:color="000000"/>
        </w:rPr>
        <w:t xml:space="preserve"> of all government </w:t>
      </w:r>
      <w:r w:rsidR="00AC7797" w:rsidRPr="000F7602">
        <w:rPr>
          <w:rFonts w:ascii="Calibri" w:eastAsia="Calibri" w:hAnsi="Calibri" w:cs="Calibri"/>
          <w:sz w:val="24"/>
          <w:szCs w:val="24"/>
          <w:u w:color="000000"/>
        </w:rPr>
        <w:t xml:space="preserve">strategies, </w:t>
      </w:r>
      <w:r w:rsidR="000A1930" w:rsidRPr="000F7602">
        <w:rPr>
          <w:rFonts w:ascii="Calibri" w:eastAsia="Calibri" w:hAnsi="Calibri" w:cs="Calibri"/>
          <w:sz w:val="24"/>
          <w:szCs w:val="24"/>
          <w:u w:color="000000"/>
        </w:rPr>
        <w:t xml:space="preserve">policies and </w:t>
      </w:r>
      <w:r w:rsidR="00CA2CAD" w:rsidRPr="000F7602">
        <w:rPr>
          <w:rFonts w:ascii="Calibri" w:eastAsia="Calibri" w:hAnsi="Calibri" w:cs="Calibri"/>
          <w:sz w:val="24"/>
          <w:szCs w:val="24"/>
          <w:u w:color="000000"/>
        </w:rPr>
        <w:t xml:space="preserve">programmes at national level. </w:t>
      </w:r>
    </w:p>
    <w:p w:rsidR="000A1930" w:rsidRPr="000F7602" w:rsidRDefault="000A1930"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D72204" w:rsidRPr="000F7602" w:rsidRDefault="00DE3E5B"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rPr>
      </w:pPr>
      <w:r w:rsidRPr="000F7602">
        <w:rPr>
          <w:rFonts w:ascii="Calibri" w:eastAsia="Calibri" w:hAnsi="Calibri" w:cs="Calibri"/>
          <w:sz w:val="24"/>
          <w:szCs w:val="24"/>
          <w:u w:color="000000"/>
        </w:rPr>
        <w:t xml:space="preserve">Gender equality is particularly important also from an economic perspective considering the fact that women's employment contributes immensely to the economic </w:t>
      </w:r>
      <w:r w:rsidR="00360916" w:rsidRPr="000F7602">
        <w:rPr>
          <w:rFonts w:ascii="Calibri" w:eastAsia="Calibri" w:hAnsi="Calibri" w:cs="Calibri"/>
          <w:sz w:val="24"/>
          <w:szCs w:val="24"/>
          <w:u w:color="000000"/>
        </w:rPr>
        <w:t xml:space="preserve">growth </w:t>
      </w:r>
      <w:r w:rsidRPr="000F7602">
        <w:rPr>
          <w:rFonts w:ascii="Calibri" w:eastAsia="Calibri" w:hAnsi="Calibri" w:cs="Calibri"/>
          <w:sz w:val="24"/>
          <w:szCs w:val="24"/>
          <w:u w:color="000000"/>
        </w:rPr>
        <w:t xml:space="preserve">and in Bulgaria we can already see the positive results for the economy from the increased participation of women in the labour market in the last </w:t>
      </w:r>
      <w:r w:rsidR="000A1930" w:rsidRPr="000F7602">
        <w:rPr>
          <w:rFonts w:ascii="Calibri" w:eastAsia="Calibri" w:hAnsi="Calibri" w:cs="Calibri"/>
          <w:sz w:val="24"/>
          <w:szCs w:val="24"/>
          <w:u w:color="000000"/>
        </w:rPr>
        <w:t xml:space="preserve">more than </w:t>
      </w:r>
      <w:r w:rsidRPr="000F7602">
        <w:rPr>
          <w:rFonts w:ascii="Calibri" w:eastAsia="Calibri" w:hAnsi="Calibri" w:cs="Calibri"/>
          <w:sz w:val="24"/>
          <w:szCs w:val="24"/>
          <w:u w:color="000000"/>
        </w:rPr>
        <w:t>25 years. This has been achieved through a number of strategic policy initiatives of the Bulgarian Government</w:t>
      </w:r>
      <w:r w:rsidR="00AC7797" w:rsidRPr="000F7602">
        <w:rPr>
          <w:rFonts w:ascii="Calibri" w:eastAsia="Calibri" w:hAnsi="Calibri" w:cs="Calibri"/>
          <w:sz w:val="24"/>
          <w:szCs w:val="24"/>
        </w:rPr>
        <w:t xml:space="preserve"> enabling women to pursue a career</w:t>
      </w:r>
      <w:r w:rsidRPr="000F7602">
        <w:rPr>
          <w:rFonts w:ascii="Calibri" w:eastAsia="Calibri" w:hAnsi="Calibri" w:cs="Calibri"/>
          <w:sz w:val="24"/>
          <w:szCs w:val="24"/>
          <w:u w:color="000000"/>
        </w:rPr>
        <w:t>, including legislation, policy measures, funding,</w:t>
      </w:r>
      <w:r w:rsidR="00CA2CAD" w:rsidRPr="000F7602">
        <w:rPr>
          <w:rFonts w:ascii="Calibri" w:eastAsia="Calibri" w:hAnsi="Calibri" w:cs="Calibri"/>
          <w:sz w:val="24"/>
          <w:szCs w:val="24"/>
          <w:u w:color="000000"/>
        </w:rPr>
        <w:t xml:space="preserve"> </w:t>
      </w:r>
      <w:r w:rsidR="00CA2CAD" w:rsidRPr="000F7602">
        <w:rPr>
          <w:rFonts w:ascii="Calibri" w:eastAsia="Calibri" w:hAnsi="Calibri" w:cs="Calibri"/>
          <w:sz w:val="24"/>
          <w:szCs w:val="24"/>
        </w:rPr>
        <w:t xml:space="preserve">providing affordable and high quality social services, promoting the role of the father in the family, </w:t>
      </w:r>
      <w:r w:rsidR="00D72204" w:rsidRPr="000F7602">
        <w:rPr>
          <w:rFonts w:ascii="Calibri" w:eastAsia="Calibri" w:hAnsi="Calibri" w:cs="Calibri"/>
          <w:sz w:val="24"/>
          <w:szCs w:val="24"/>
        </w:rPr>
        <w:t>developing opportunities for flexible employment and professional mobility of the work force</w:t>
      </w:r>
      <w:r w:rsidR="00AC7797" w:rsidRPr="000F7602">
        <w:rPr>
          <w:rFonts w:ascii="Calibri" w:eastAsia="Calibri" w:hAnsi="Calibri" w:cs="Calibri"/>
          <w:sz w:val="24"/>
          <w:szCs w:val="24"/>
        </w:rPr>
        <w:t xml:space="preserve">, </w:t>
      </w:r>
      <w:r w:rsidR="00D72204" w:rsidRPr="000F7602">
        <w:rPr>
          <w:rFonts w:ascii="Calibri" w:eastAsia="Calibri" w:hAnsi="Calibri" w:cs="Calibri"/>
          <w:sz w:val="24"/>
          <w:szCs w:val="24"/>
        </w:rPr>
        <w:t>enhancing the control on the implementation</w:t>
      </w:r>
      <w:r w:rsidR="00AC7797" w:rsidRPr="000F7602">
        <w:rPr>
          <w:rFonts w:ascii="Calibri" w:eastAsia="Calibri" w:hAnsi="Calibri" w:cs="Calibri"/>
          <w:sz w:val="24"/>
          <w:szCs w:val="24"/>
        </w:rPr>
        <w:t>,</w:t>
      </w:r>
      <w:r w:rsidR="00D72204" w:rsidRPr="000F7602">
        <w:rPr>
          <w:rFonts w:ascii="Calibri" w:eastAsia="Calibri" w:hAnsi="Calibri" w:cs="Calibri"/>
          <w:sz w:val="24"/>
          <w:szCs w:val="24"/>
        </w:rPr>
        <w:t xml:space="preserve"> etc. </w:t>
      </w:r>
    </w:p>
    <w:p w:rsidR="00D45FE8" w:rsidRPr="000F7602" w:rsidRDefault="00D45FE8"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rPr>
      </w:pPr>
    </w:p>
    <w:p w:rsidR="001F4795" w:rsidRPr="000F7602" w:rsidRDefault="00DE3E5B"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0F7602">
        <w:rPr>
          <w:rFonts w:ascii="Calibri" w:eastAsia="Calibri" w:hAnsi="Calibri" w:cs="Calibri"/>
          <w:sz w:val="24"/>
          <w:szCs w:val="24"/>
          <w:u w:color="000000"/>
        </w:rPr>
        <w:t>Special effort</w:t>
      </w:r>
      <w:r w:rsidR="000A1930" w:rsidRPr="000F7602">
        <w:rPr>
          <w:rFonts w:ascii="Calibri" w:eastAsia="Calibri" w:hAnsi="Calibri" w:cs="Calibri"/>
          <w:sz w:val="24"/>
          <w:szCs w:val="24"/>
          <w:u w:color="000000"/>
        </w:rPr>
        <w:t>s are made also to bring about</w:t>
      </w:r>
      <w:r w:rsidRPr="000F7602">
        <w:rPr>
          <w:rFonts w:ascii="Calibri" w:eastAsia="Calibri" w:hAnsi="Calibri" w:cs="Calibri"/>
          <w:sz w:val="24"/>
          <w:szCs w:val="24"/>
          <w:u w:color="000000"/>
        </w:rPr>
        <w:t xml:space="preserve"> </w:t>
      </w:r>
      <w:r w:rsidR="000A1930" w:rsidRPr="000F7602">
        <w:rPr>
          <w:rFonts w:ascii="Calibri" w:eastAsia="Calibri" w:hAnsi="Calibri" w:cs="Calibri"/>
          <w:sz w:val="24"/>
          <w:szCs w:val="24"/>
          <w:u w:color="000000"/>
        </w:rPr>
        <w:t xml:space="preserve">a </w:t>
      </w:r>
      <w:r w:rsidRPr="000F7602">
        <w:rPr>
          <w:rFonts w:ascii="Calibri" w:eastAsia="Calibri" w:hAnsi="Calibri" w:cs="Calibri"/>
          <w:sz w:val="24"/>
          <w:szCs w:val="24"/>
          <w:u w:color="000000"/>
        </w:rPr>
        <w:t xml:space="preserve">change in gender relations and to create the necessary conditions for the abolishment of </w:t>
      </w:r>
      <w:r w:rsidR="00263C3B" w:rsidRPr="000F7602">
        <w:rPr>
          <w:rFonts w:ascii="Calibri" w:eastAsia="Calibri" w:hAnsi="Calibri" w:cs="Calibri"/>
          <w:sz w:val="24"/>
          <w:szCs w:val="24"/>
          <w:u w:color="000000"/>
        </w:rPr>
        <w:t xml:space="preserve">traditional </w:t>
      </w:r>
      <w:r w:rsidRPr="000F7602">
        <w:rPr>
          <w:rFonts w:ascii="Calibri" w:eastAsia="Calibri" w:hAnsi="Calibri" w:cs="Calibri"/>
          <w:sz w:val="24"/>
          <w:szCs w:val="24"/>
          <w:u w:color="000000"/>
        </w:rPr>
        <w:t>gender stereotypes</w:t>
      </w:r>
      <w:r w:rsidR="00263C3B" w:rsidRPr="000F7602">
        <w:rPr>
          <w:rFonts w:ascii="Calibri" w:eastAsia="Calibri" w:hAnsi="Calibri" w:cs="Calibri"/>
          <w:sz w:val="24"/>
          <w:szCs w:val="24"/>
          <w:u w:color="000000"/>
        </w:rPr>
        <w:t xml:space="preserve"> and </w:t>
      </w:r>
      <w:r w:rsidR="00CA2CAD" w:rsidRPr="000F7602">
        <w:rPr>
          <w:rFonts w:ascii="Calibri" w:eastAsia="Calibri" w:hAnsi="Calibri" w:cs="Calibri"/>
          <w:sz w:val="24"/>
          <w:szCs w:val="24"/>
          <w:u w:color="000000"/>
        </w:rPr>
        <w:t>perceived</w:t>
      </w:r>
      <w:r w:rsidR="00263C3B" w:rsidRPr="000F7602">
        <w:rPr>
          <w:rFonts w:ascii="Calibri" w:eastAsia="Calibri" w:hAnsi="Calibri" w:cs="Calibri"/>
          <w:sz w:val="24"/>
          <w:szCs w:val="24"/>
          <w:u w:color="000000"/>
        </w:rPr>
        <w:t xml:space="preserve"> roles of women and men in society </w:t>
      </w:r>
      <w:r w:rsidRPr="000F7602">
        <w:rPr>
          <w:rFonts w:ascii="Calibri" w:eastAsia="Calibri" w:hAnsi="Calibri" w:cs="Calibri"/>
          <w:sz w:val="24"/>
          <w:szCs w:val="24"/>
          <w:u w:color="000000"/>
        </w:rPr>
        <w:t>that impede the full realization of gender equality.</w:t>
      </w:r>
    </w:p>
    <w:p w:rsidR="000A1930" w:rsidRPr="000F7602" w:rsidRDefault="000A1930"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1F4795" w:rsidRPr="000F7602" w:rsidRDefault="00DE3E5B"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0F7602">
        <w:rPr>
          <w:rFonts w:ascii="Calibri" w:eastAsia="Calibri" w:hAnsi="Calibri" w:cs="Calibri"/>
          <w:sz w:val="24"/>
          <w:szCs w:val="24"/>
          <w:u w:color="000000"/>
        </w:rPr>
        <w:t>In order to address discrimination against women in a systematic and comprehensive way Bulgaria applies a dual-track approach to gender equality that includes the elaboration of specific policies in critical areas for the advancement of women on the one hand</w:t>
      </w:r>
      <w:r w:rsidR="00632AA2" w:rsidRPr="000F7602">
        <w:rPr>
          <w:rFonts w:ascii="Calibri" w:eastAsia="Calibri" w:hAnsi="Calibri" w:cs="Calibri"/>
          <w:sz w:val="24"/>
          <w:szCs w:val="24"/>
          <w:u w:color="000000"/>
        </w:rPr>
        <w:t>,</w:t>
      </w:r>
      <w:r w:rsidRPr="000F7602">
        <w:rPr>
          <w:rFonts w:ascii="Calibri" w:eastAsia="Calibri" w:hAnsi="Calibri" w:cs="Calibri"/>
          <w:sz w:val="24"/>
          <w:szCs w:val="24"/>
          <w:u w:color="000000"/>
        </w:rPr>
        <w:t xml:space="preserve"> and the promotion and monitoring of the process of gender mainstreaming in all policies and programmes on the other.</w:t>
      </w:r>
    </w:p>
    <w:p w:rsidR="00AC7797" w:rsidRPr="000F7602" w:rsidRDefault="00AC7797"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D72204" w:rsidRPr="000F7602" w:rsidRDefault="00D72204"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rPr>
      </w:pPr>
      <w:r w:rsidRPr="000F7602">
        <w:rPr>
          <w:rFonts w:ascii="Calibri" w:eastAsia="Calibri" w:hAnsi="Calibri" w:cs="Calibri"/>
          <w:sz w:val="24"/>
          <w:szCs w:val="24"/>
        </w:rPr>
        <w:t>The Government of Bulgaria is working in active collaboration with the civil society for achieving better results on all issues related to gender equality.</w:t>
      </w:r>
    </w:p>
    <w:p w:rsidR="00AC7797" w:rsidRPr="000F7602" w:rsidRDefault="00AC7797"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rPr>
      </w:pPr>
    </w:p>
    <w:p w:rsidR="001F4795" w:rsidRPr="000F7602" w:rsidRDefault="00DE3E5B"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0F7602">
        <w:rPr>
          <w:rFonts w:ascii="Calibri" w:eastAsia="Calibri" w:hAnsi="Calibri" w:cs="Calibri"/>
          <w:sz w:val="24"/>
          <w:szCs w:val="24"/>
          <w:u w:color="000000"/>
        </w:rPr>
        <w:t xml:space="preserve">It is important </w:t>
      </w:r>
      <w:r w:rsidR="00AC7797" w:rsidRPr="000F7602">
        <w:rPr>
          <w:rFonts w:ascii="Calibri" w:eastAsia="Calibri" w:hAnsi="Calibri" w:cs="Calibri"/>
          <w:sz w:val="24"/>
          <w:szCs w:val="24"/>
          <w:u w:color="000000"/>
        </w:rPr>
        <w:t xml:space="preserve">also </w:t>
      </w:r>
      <w:r w:rsidRPr="000F7602">
        <w:rPr>
          <w:rFonts w:ascii="Calibri" w:eastAsia="Calibri" w:hAnsi="Calibri" w:cs="Calibri"/>
          <w:sz w:val="24"/>
          <w:szCs w:val="24"/>
          <w:u w:color="000000"/>
        </w:rPr>
        <w:t xml:space="preserve">to emphasize the role of the international community </w:t>
      </w:r>
      <w:r w:rsidR="00632AA2" w:rsidRPr="000F7602">
        <w:rPr>
          <w:rFonts w:ascii="Calibri" w:eastAsia="Calibri" w:hAnsi="Calibri" w:cs="Calibri"/>
          <w:sz w:val="24"/>
          <w:szCs w:val="24"/>
          <w:u w:color="000000"/>
        </w:rPr>
        <w:t>in</w:t>
      </w:r>
      <w:r w:rsidRPr="000F7602">
        <w:rPr>
          <w:rFonts w:ascii="Calibri" w:eastAsia="Calibri" w:hAnsi="Calibri" w:cs="Calibri"/>
          <w:sz w:val="24"/>
          <w:szCs w:val="24"/>
          <w:u w:color="000000"/>
        </w:rPr>
        <w:t xml:space="preserve"> </w:t>
      </w:r>
      <w:r w:rsidR="00632AA2" w:rsidRPr="000F7602">
        <w:rPr>
          <w:rFonts w:ascii="Calibri" w:eastAsia="Calibri" w:hAnsi="Calibri" w:cs="Calibri"/>
          <w:sz w:val="24"/>
          <w:szCs w:val="24"/>
          <w:u w:color="000000"/>
        </w:rPr>
        <w:t xml:space="preserve">promoting women’s rights </w:t>
      </w:r>
      <w:r w:rsidR="00AC7797" w:rsidRPr="000F7602">
        <w:rPr>
          <w:rFonts w:ascii="Calibri" w:eastAsia="Calibri" w:hAnsi="Calibri" w:cs="Calibri"/>
          <w:sz w:val="24"/>
          <w:szCs w:val="24"/>
          <w:u w:color="000000"/>
        </w:rPr>
        <w:t xml:space="preserve">and </w:t>
      </w:r>
      <w:r w:rsidRPr="000F7602">
        <w:rPr>
          <w:rFonts w:ascii="Calibri" w:eastAsia="Calibri" w:hAnsi="Calibri" w:cs="Calibri"/>
          <w:sz w:val="24"/>
          <w:szCs w:val="24"/>
          <w:u w:color="000000"/>
        </w:rPr>
        <w:t>achieving gender equality</w:t>
      </w:r>
      <w:r w:rsidR="005455BB" w:rsidRPr="000F7602">
        <w:rPr>
          <w:rFonts w:ascii="Calibri" w:eastAsia="Calibri" w:hAnsi="Calibri" w:cs="Calibri"/>
          <w:sz w:val="24"/>
          <w:szCs w:val="24"/>
          <w:u w:color="000000"/>
        </w:rPr>
        <w:t xml:space="preserve"> globally</w:t>
      </w:r>
      <w:r w:rsidRPr="000F7602">
        <w:rPr>
          <w:rFonts w:ascii="Calibri" w:eastAsia="Calibri" w:hAnsi="Calibri" w:cs="Calibri"/>
          <w:sz w:val="24"/>
          <w:szCs w:val="24"/>
          <w:u w:color="000000"/>
        </w:rPr>
        <w:t>. As negotiations on the Post-2015 development agenda enter their final and crucial stage</w:t>
      </w:r>
      <w:r w:rsidR="00632AA2" w:rsidRPr="000F7602">
        <w:rPr>
          <w:rFonts w:ascii="Calibri" w:eastAsia="Calibri" w:hAnsi="Calibri" w:cs="Calibri"/>
          <w:sz w:val="24"/>
          <w:szCs w:val="24"/>
          <w:u w:color="000000"/>
        </w:rPr>
        <w:t>,</w:t>
      </w:r>
      <w:r w:rsidR="006E0884" w:rsidRPr="000F7602">
        <w:rPr>
          <w:rFonts w:ascii="Calibri" w:eastAsia="Calibri" w:hAnsi="Calibri" w:cs="Calibri"/>
          <w:sz w:val="24"/>
          <w:szCs w:val="24"/>
          <w:u w:color="000000"/>
        </w:rPr>
        <w:t xml:space="preserve"> </w:t>
      </w:r>
      <w:r w:rsidRPr="000F7602">
        <w:rPr>
          <w:rFonts w:ascii="Calibri" w:eastAsia="Calibri" w:hAnsi="Calibri" w:cs="Calibri"/>
          <w:sz w:val="24"/>
          <w:szCs w:val="24"/>
          <w:u w:color="000000"/>
        </w:rPr>
        <w:t>Bulgaria continues to work actively with other partners in support of proposed Goal 5 on gender equality and the empowerment of women which</w:t>
      </w:r>
      <w:r w:rsidR="006E0884" w:rsidRPr="000F7602">
        <w:rPr>
          <w:rFonts w:ascii="Calibri" w:eastAsia="Calibri" w:hAnsi="Calibri" w:cs="Calibri"/>
          <w:sz w:val="24"/>
          <w:szCs w:val="24"/>
          <w:u w:color="000000"/>
        </w:rPr>
        <w:t xml:space="preserve"> </w:t>
      </w:r>
      <w:r w:rsidR="00AC7797" w:rsidRPr="000F7602">
        <w:rPr>
          <w:rFonts w:ascii="Calibri" w:eastAsia="Calibri" w:hAnsi="Calibri" w:cs="Calibri"/>
          <w:sz w:val="24"/>
          <w:szCs w:val="24"/>
          <w:u w:color="000000"/>
        </w:rPr>
        <w:t>would be</w:t>
      </w:r>
      <w:r w:rsidR="006E0884" w:rsidRPr="000F7602">
        <w:rPr>
          <w:rFonts w:ascii="Calibri" w:eastAsia="Calibri" w:hAnsi="Calibri" w:cs="Calibri"/>
          <w:sz w:val="24"/>
          <w:szCs w:val="24"/>
          <w:u w:color="000000"/>
        </w:rPr>
        <w:t xml:space="preserve"> an important step forward for the </w:t>
      </w:r>
      <w:r w:rsidR="005455BB" w:rsidRPr="000F7602">
        <w:rPr>
          <w:rFonts w:ascii="Calibri" w:eastAsia="Calibri" w:hAnsi="Calibri" w:cs="Calibri"/>
          <w:sz w:val="24"/>
          <w:szCs w:val="24"/>
          <w:u w:color="000000"/>
        </w:rPr>
        <w:t xml:space="preserve">realization of </w:t>
      </w:r>
      <w:r w:rsidR="006E0884" w:rsidRPr="000F7602">
        <w:rPr>
          <w:rFonts w:ascii="Calibri" w:eastAsia="Calibri" w:hAnsi="Calibri" w:cs="Calibri"/>
          <w:sz w:val="24"/>
          <w:szCs w:val="24"/>
          <w:u w:color="000000"/>
        </w:rPr>
        <w:t xml:space="preserve">the human rights of women and girls with the aim to </w:t>
      </w:r>
      <w:r w:rsidRPr="000F7602">
        <w:rPr>
          <w:rFonts w:ascii="Calibri" w:eastAsia="Calibri" w:hAnsi="Calibri" w:cs="Calibri"/>
          <w:sz w:val="24"/>
          <w:szCs w:val="24"/>
          <w:u w:color="000000"/>
        </w:rPr>
        <w:t>achieve</w:t>
      </w:r>
      <w:r w:rsidR="006E0884" w:rsidRPr="000F7602">
        <w:rPr>
          <w:rFonts w:ascii="Calibri" w:eastAsia="Calibri" w:hAnsi="Calibri" w:cs="Calibri"/>
          <w:sz w:val="24"/>
          <w:szCs w:val="24"/>
          <w:u w:color="000000"/>
        </w:rPr>
        <w:t xml:space="preserve"> </w:t>
      </w:r>
      <w:r w:rsidRPr="000F7602">
        <w:rPr>
          <w:rFonts w:ascii="Calibri" w:eastAsia="Calibri" w:hAnsi="Calibri" w:cs="Calibri"/>
          <w:sz w:val="24"/>
          <w:szCs w:val="24"/>
          <w:u w:color="000000"/>
        </w:rPr>
        <w:t xml:space="preserve">the common goal of a full and real gender equality by 2030. </w:t>
      </w:r>
    </w:p>
    <w:p w:rsidR="00AC7797" w:rsidRPr="000F7602" w:rsidRDefault="00AC7797" w:rsidP="00AC7797">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rsidR="00AC7797" w:rsidRDefault="00DE3E5B" w:rsidP="00AC7797">
      <w:pPr>
        <w:pStyle w:val="Standard"/>
        <w:jc w:val="both"/>
        <w:rPr>
          <w:rFonts w:ascii="Calibri" w:eastAsia="Calibri" w:hAnsi="Calibri" w:cs="Calibri"/>
          <w:sz w:val="24"/>
          <w:szCs w:val="24"/>
        </w:rPr>
      </w:pPr>
      <w:r w:rsidRPr="000F7602">
        <w:rPr>
          <w:rFonts w:ascii="Calibri" w:eastAsia="Calibri" w:hAnsi="Calibri" w:cs="Calibri"/>
          <w:sz w:val="24"/>
          <w:szCs w:val="24"/>
        </w:rPr>
        <w:t xml:space="preserve">Now I would like to give the floor to Ms. Svetlana Angelova who is a Member of Parliament and the Deputy Chairperson of the </w:t>
      </w:r>
      <w:r w:rsidR="002B584B" w:rsidRPr="000F7602">
        <w:rPr>
          <w:rFonts w:ascii="Calibri" w:eastAsia="Calibri" w:hAnsi="Calibri" w:cs="Calibri"/>
          <w:sz w:val="24"/>
          <w:szCs w:val="24"/>
        </w:rPr>
        <w:t xml:space="preserve">Standing Committee on </w:t>
      </w:r>
      <w:r w:rsidRPr="000F7602">
        <w:rPr>
          <w:rFonts w:ascii="Calibri" w:eastAsia="Calibri" w:hAnsi="Calibri" w:cs="Calibri"/>
          <w:sz w:val="24"/>
          <w:szCs w:val="24"/>
        </w:rPr>
        <w:t>Labour, Social and Demographic Policy of the National Assembly of Bulgaria. She will share the Bulgarian experience with regard to promoting gender equality and t</w:t>
      </w:r>
      <w:r w:rsidR="005455BB" w:rsidRPr="000F7602">
        <w:rPr>
          <w:rFonts w:ascii="Calibri" w:eastAsia="Calibri" w:hAnsi="Calibri" w:cs="Calibri"/>
          <w:sz w:val="24"/>
          <w:szCs w:val="24"/>
        </w:rPr>
        <w:t>he role of men in famil</w:t>
      </w:r>
      <w:bookmarkStart w:id="0" w:name="_GoBack"/>
      <w:bookmarkEnd w:id="0"/>
      <w:r w:rsidR="005455BB" w:rsidRPr="000F7602">
        <w:rPr>
          <w:rFonts w:ascii="Calibri" w:eastAsia="Calibri" w:hAnsi="Calibri" w:cs="Calibri"/>
          <w:sz w:val="24"/>
          <w:szCs w:val="24"/>
        </w:rPr>
        <w:t xml:space="preserve">y life. </w:t>
      </w:r>
    </w:p>
    <w:p w:rsidR="000F7602" w:rsidRPr="000F7602" w:rsidRDefault="000F7602" w:rsidP="00AC7797">
      <w:pPr>
        <w:pStyle w:val="Standard"/>
        <w:jc w:val="both"/>
        <w:rPr>
          <w:rFonts w:ascii="Calibri" w:eastAsia="Calibri" w:hAnsi="Calibri" w:cs="Calibri"/>
          <w:sz w:val="24"/>
          <w:szCs w:val="24"/>
        </w:rPr>
      </w:pPr>
    </w:p>
    <w:p w:rsidR="00AC7797" w:rsidRPr="000F7602" w:rsidRDefault="00AC7797" w:rsidP="00AC7797">
      <w:pPr>
        <w:pStyle w:val="Standard"/>
        <w:jc w:val="both"/>
        <w:rPr>
          <w:b/>
          <w:sz w:val="24"/>
          <w:szCs w:val="24"/>
        </w:rPr>
      </w:pPr>
      <w:r w:rsidRPr="000F7602">
        <w:rPr>
          <w:rFonts w:ascii="Calibri" w:eastAsia="Calibri" w:hAnsi="Calibri" w:cs="Calibri"/>
          <w:b/>
          <w:sz w:val="24"/>
          <w:szCs w:val="24"/>
        </w:rPr>
        <w:t>New York, 12 March 2015</w:t>
      </w:r>
    </w:p>
    <w:sectPr w:rsidR="00AC7797" w:rsidRPr="000F7602" w:rsidSect="00D45FE8">
      <w:headerReference w:type="default" r:id="rId6"/>
      <w:pgSz w:w="12240" w:h="15840"/>
      <w:pgMar w:top="1276" w:right="1260" w:bottom="1440" w:left="1440" w:header="720" w:footer="86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23A" w:rsidRDefault="00DE3E5B">
      <w:r>
        <w:separator/>
      </w:r>
    </w:p>
  </w:endnote>
  <w:endnote w:type="continuationSeparator" w:id="0">
    <w:p w:rsidR="009F723A" w:rsidRDefault="00DE3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Gill Sans MT">
    <w:altName w:val="Segoe UI"/>
    <w:charset w:val="00"/>
    <w:family w:val="swiss"/>
    <w:pitch w:val="variable"/>
    <w:sig w:usb0="00000001" w:usb1="00000000" w:usb2="00000000" w:usb3="00000000" w:csb0="00000003"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23A" w:rsidRDefault="00DE3E5B">
      <w:r>
        <w:separator/>
      </w:r>
    </w:p>
  </w:footnote>
  <w:footnote w:type="continuationSeparator" w:id="0">
    <w:p w:rsidR="009F723A" w:rsidRDefault="00DE3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9742219"/>
      <w:docPartObj>
        <w:docPartGallery w:val="Page Numbers (Top of Page)"/>
        <w:docPartUnique/>
      </w:docPartObj>
    </w:sdtPr>
    <w:sdtEndPr>
      <w:rPr>
        <w:noProof/>
      </w:rPr>
    </w:sdtEndPr>
    <w:sdtContent>
      <w:p w:rsidR="005455BB" w:rsidRDefault="00B1782C">
        <w:pPr>
          <w:pStyle w:val="Header"/>
          <w:jc w:val="right"/>
        </w:pPr>
        <w:r w:rsidRPr="005455BB">
          <w:rPr>
            <w:rFonts w:ascii="Calibri" w:hAnsi="Calibri"/>
          </w:rPr>
          <w:fldChar w:fldCharType="begin"/>
        </w:r>
        <w:r w:rsidR="005455BB" w:rsidRPr="005455BB">
          <w:rPr>
            <w:rFonts w:ascii="Calibri" w:hAnsi="Calibri"/>
          </w:rPr>
          <w:instrText xml:space="preserve"> PAGE   \* MERGEFORMAT </w:instrText>
        </w:r>
        <w:r w:rsidRPr="005455BB">
          <w:rPr>
            <w:rFonts w:ascii="Calibri" w:hAnsi="Calibri"/>
          </w:rPr>
          <w:fldChar w:fldCharType="separate"/>
        </w:r>
        <w:r w:rsidR="000F7602">
          <w:rPr>
            <w:rFonts w:ascii="Calibri" w:hAnsi="Calibri"/>
            <w:noProof/>
          </w:rPr>
          <w:t>1</w:t>
        </w:r>
        <w:r w:rsidRPr="005455BB">
          <w:rPr>
            <w:rFonts w:ascii="Calibri" w:hAnsi="Calibri"/>
            <w:noProof/>
          </w:rPr>
          <w:fldChar w:fldCharType="end"/>
        </w:r>
      </w:p>
    </w:sdtContent>
  </w:sdt>
  <w:p w:rsidR="001F4795" w:rsidRDefault="001F4795"/>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savePreviewPicture/>
  <w:footnotePr>
    <w:footnote w:id="-1"/>
    <w:footnote w:id="0"/>
  </w:footnotePr>
  <w:endnotePr>
    <w:endnote w:id="-1"/>
    <w:endnote w:id="0"/>
  </w:endnotePr>
  <w:compat>
    <w:useFELayout/>
  </w:compat>
  <w:rsids>
    <w:rsidRoot w:val="001F4795"/>
    <w:rsid w:val="000A1930"/>
    <w:rsid w:val="000F7602"/>
    <w:rsid w:val="001B20AD"/>
    <w:rsid w:val="001F4795"/>
    <w:rsid w:val="00263C3B"/>
    <w:rsid w:val="002B584B"/>
    <w:rsid w:val="00360916"/>
    <w:rsid w:val="005455BB"/>
    <w:rsid w:val="00632AA2"/>
    <w:rsid w:val="006E0884"/>
    <w:rsid w:val="009F723A"/>
    <w:rsid w:val="00AC7797"/>
    <w:rsid w:val="00B1782C"/>
    <w:rsid w:val="00CA2CAD"/>
    <w:rsid w:val="00D45FE8"/>
    <w:rsid w:val="00D72204"/>
    <w:rsid w:val="00DE3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F72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F723A"/>
    <w:rPr>
      <w:u w:val="single"/>
    </w:rPr>
  </w:style>
  <w:style w:type="paragraph" w:customStyle="1" w:styleId="Body">
    <w:name w:val="Body"/>
    <w:rsid w:val="009F723A"/>
    <w:rPr>
      <w:rFonts w:ascii="Helvetica" w:hAnsi="Arial Unicode MS" w:cs="Arial Unicode MS"/>
      <w:color w:val="000000"/>
      <w:sz w:val="22"/>
      <w:szCs w:val="22"/>
    </w:rPr>
  </w:style>
  <w:style w:type="paragraph" w:customStyle="1" w:styleId="Standard">
    <w:name w:val="Standard"/>
    <w:rsid w:val="009F723A"/>
    <w:pPr>
      <w:widowControl w:val="0"/>
      <w:suppressAutoHyphens/>
      <w:spacing w:after="200" w:line="276" w:lineRule="auto"/>
    </w:pPr>
    <w:rPr>
      <w:rFonts w:ascii="Gill Sans MT" w:eastAsia="Gill Sans MT" w:hAnsi="Gill Sans MT" w:cs="Gill Sans MT"/>
      <w:color w:val="000000"/>
      <w:kern w:val="3"/>
      <w:sz w:val="22"/>
      <w:szCs w:val="22"/>
      <w:u w:color="000000"/>
    </w:rPr>
  </w:style>
  <w:style w:type="paragraph" w:styleId="Header">
    <w:name w:val="header"/>
    <w:basedOn w:val="Normal"/>
    <w:link w:val="HeaderChar"/>
    <w:uiPriority w:val="99"/>
    <w:unhideWhenUsed/>
    <w:rsid w:val="005455BB"/>
    <w:pPr>
      <w:tabs>
        <w:tab w:val="center" w:pos="4680"/>
        <w:tab w:val="right" w:pos="9360"/>
      </w:tabs>
    </w:pPr>
  </w:style>
  <w:style w:type="character" w:customStyle="1" w:styleId="HeaderChar">
    <w:name w:val="Header Char"/>
    <w:basedOn w:val="DefaultParagraphFont"/>
    <w:link w:val="Header"/>
    <w:uiPriority w:val="99"/>
    <w:rsid w:val="005455BB"/>
    <w:rPr>
      <w:sz w:val="24"/>
      <w:szCs w:val="24"/>
    </w:rPr>
  </w:style>
  <w:style w:type="paragraph" w:styleId="Footer">
    <w:name w:val="footer"/>
    <w:basedOn w:val="Normal"/>
    <w:link w:val="FooterChar"/>
    <w:uiPriority w:val="99"/>
    <w:unhideWhenUsed/>
    <w:rsid w:val="005455BB"/>
    <w:pPr>
      <w:tabs>
        <w:tab w:val="center" w:pos="4680"/>
        <w:tab w:val="right" w:pos="9360"/>
      </w:tabs>
    </w:pPr>
  </w:style>
  <w:style w:type="character" w:customStyle="1" w:styleId="FooterChar">
    <w:name w:val="Footer Char"/>
    <w:basedOn w:val="DefaultParagraphFont"/>
    <w:link w:val="Footer"/>
    <w:uiPriority w:val="99"/>
    <w:rsid w:val="005455B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Standard">
    <w:name w:val="Standard"/>
    <w:pPr>
      <w:widowControl w:val="0"/>
      <w:suppressAutoHyphens/>
      <w:spacing w:after="200" w:line="276" w:lineRule="auto"/>
    </w:pPr>
    <w:rPr>
      <w:rFonts w:ascii="Gill Sans MT" w:eastAsia="Gill Sans MT" w:hAnsi="Gill Sans MT" w:cs="Gill Sans MT"/>
      <w:color w:val="000000"/>
      <w:kern w:val="3"/>
      <w:sz w:val="22"/>
      <w:szCs w:val="22"/>
      <w:u w:color="000000"/>
    </w:rPr>
  </w:style>
  <w:style w:type="paragraph" w:styleId="Header">
    <w:name w:val="header"/>
    <w:basedOn w:val="Normal"/>
    <w:link w:val="HeaderChar"/>
    <w:uiPriority w:val="99"/>
    <w:unhideWhenUsed/>
    <w:rsid w:val="005455BB"/>
    <w:pPr>
      <w:tabs>
        <w:tab w:val="center" w:pos="4680"/>
        <w:tab w:val="right" w:pos="9360"/>
      </w:tabs>
    </w:pPr>
  </w:style>
  <w:style w:type="character" w:customStyle="1" w:styleId="HeaderChar">
    <w:name w:val="Header Char"/>
    <w:basedOn w:val="DefaultParagraphFont"/>
    <w:link w:val="Header"/>
    <w:uiPriority w:val="99"/>
    <w:rsid w:val="005455BB"/>
    <w:rPr>
      <w:sz w:val="24"/>
      <w:szCs w:val="24"/>
    </w:rPr>
  </w:style>
  <w:style w:type="paragraph" w:styleId="Footer">
    <w:name w:val="footer"/>
    <w:basedOn w:val="Normal"/>
    <w:link w:val="FooterChar"/>
    <w:uiPriority w:val="99"/>
    <w:unhideWhenUsed/>
    <w:rsid w:val="005455BB"/>
    <w:pPr>
      <w:tabs>
        <w:tab w:val="center" w:pos="4680"/>
        <w:tab w:val="right" w:pos="9360"/>
      </w:tabs>
    </w:pPr>
  </w:style>
  <w:style w:type="character" w:customStyle="1" w:styleId="FooterChar">
    <w:name w:val="Footer Char"/>
    <w:basedOn w:val="DefaultParagraphFont"/>
    <w:link w:val="Footer"/>
    <w:uiPriority w:val="99"/>
    <w:rsid w:val="005455BB"/>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500</Words>
  <Characters>2855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ny18</cp:lastModifiedBy>
  <cp:revision>10</cp:revision>
  <cp:lastPrinted>2015-03-12T02:21:00Z</cp:lastPrinted>
  <dcterms:created xsi:type="dcterms:W3CDTF">2015-03-11T22:53:00Z</dcterms:created>
  <dcterms:modified xsi:type="dcterms:W3CDTF">2015-03-12T23:39:00Z</dcterms:modified>
</cp:coreProperties>
</file>